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39BA" w14:textId="3D0FDE2B" w:rsidR="00444B4B" w:rsidRPr="00444B4B" w:rsidRDefault="001B726F" w:rsidP="00444B4B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444B4B"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5 do SIWZ</w:t>
      </w:r>
    </w:p>
    <w:p w14:paraId="32E869C4" w14:textId="77777777" w:rsidR="00444B4B" w:rsidRPr="00444B4B" w:rsidRDefault="00444B4B" w:rsidP="00444B4B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Oświadczenie</w:t>
      </w:r>
    </w:p>
    <w:p w14:paraId="192E4BD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Wykonawca:</w:t>
      </w:r>
    </w:p>
    <w:p w14:paraId="20201D19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………………………………………………….................................</w:t>
      </w:r>
    </w:p>
    <w:p w14:paraId="0B08FF15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732E888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5B391403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37C196ED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18C7C1C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4A32107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……………………………….................................................</w:t>
      </w:r>
    </w:p>
    <w:p w14:paraId="7DAEB085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p w14:paraId="31B6D1DB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4D9D9BFE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LISTA PODMIOTÓW NALEŻĄCYCH DO TEJ SAMEJ GRUPY KAPITAŁOWEJ</w:t>
      </w:r>
    </w:p>
    <w:p w14:paraId="32764C8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W związku z ubieganiem się o udzielenie zamówienia publicznego w celu zawarcia umowy ramowej prowadzonym w trybie przetargu nieograniczonego pn. </w:t>
      </w:r>
      <w:r w:rsidRPr="00444B4B">
        <w:rPr>
          <w:rFonts w:ascii="Lato" w:eastAsia="Calibri" w:hAnsi="Lato" w:cs="Times New Roman"/>
          <w:b/>
          <w:color w:val="000000"/>
          <w:sz w:val="24"/>
          <w:szCs w:val="24"/>
        </w:rPr>
        <w:t>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7F625DB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2019 r. poz. 1843)</w:t>
      </w:r>
    </w:p>
    <w:p w14:paraId="7BB1EF52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743725AE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02AD7F0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54EEB191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3. ............................................................................................ </w:t>
      </w:r>
    </w:p>
    <w:p w14:paraId="641EDDD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0F3193F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................................................, dnia .................................. </w:t>
      </w:r>
    </w:p>
    <w:p w14:paraId="7C06452A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179865AE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podpis osoby upoważnionej </w:t>
      </w:r>
    </w:p>
    <w:p w14:paraId="4C817CC8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iCs/>
          <w:color w:val="000000"/>
          <w:sz w:val="24"/>
          <w:szCs w:val="24"/>
        </w:rPr>
        <w:t>do reprezentowania Wykonawcy</w:t>
      </w: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1E9CE3D1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lastRenderedPageBreak/>
        <w:t xml:space="preserve">lub </w:t>
      </w:r>
    </w:p>
    <w:p w14:paraId="03DC96A1" w14:textId="77777777" w:rsidR="00444B4B" w:rsidRPr="00444B4B" w:rsidRDefault="00444B4B" w:rsidP="00444B4B">
      <w:pPr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Oświadczam (-y), że nie należę/należymy do żadnej grupy kapitałowej w rozumieniu ustawy z dnia 16 lutego 2007 r. o ochronie konkurencji i konsumentów </w:t>
      </w:r>
      <w:r w:rsidRPr="00444B4B">
        <w:rPr>
          <w:rFonts w:ascii="Lato" w:eastAsia="Calibri" w:hAnsi="Lato" w:cs="Calibri"/>
          <w:sz w:val="24"/>
          <w:szCs w:val="24"/>
          <w:lang w:eastAsia="ar-SA"/>
        </w:rPr>
        <w:t xml:space="preserve">(t. j. Dz. U. z 2018 r. poz. 798,650,1637,1669,2243). </w:t>
      </w:r>
    </w:p>
    <w:p w14:paraId="408B5FD3" w14:textId="77777777" w:rsidR="00444B4B" w:rsidRPr="00444B4B" w:rsidRDefault="00444B4B" w:rsidP="00444B4B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3DE80A7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....................................., dnia ....................</w:t>
      </w:r>
    </w:p>
    <w:p w14:paraId="09E6C895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...................................................</w:t>
      </w:r>
    </w:p>
    <w:p w14:paraId="75A9C2EF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iCs/>
          <w:color w:val="000000"/>
          <w:sz w:val="24"/>
          <w:szCs w:val="24"/>
        </w:rPr>
        <w:t xml:space="preserve">        podpis osoby upoważnionej </w:t>
      </w:r>
    </w:p>
    <w:p w14:paraId="0CA83D9E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do reprezentowania Wykonawcy</w:t>
      </w:r>
    </w:p>
    <w:p w14:paraId="4378AB49" w14:textId="77777777" w:rsidR="00ED2E29" w:rsidRDefault="00ED2E29"/>
    <w:sectPr w:rsidR="00ED2E29" w:rsidSect="00BB2991">
      <w:footerReference w:type="default" r:id="rId6"/>
      <w:headerReference w:type="first" r:id="rId7"/>
      <w:footerReference w:type="first" r:id="rId8"/>
      <w:pgSz w:w="11906" w:h="16838"/>
      <w:pgMar w:top="567" w:right="1134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4712" w14:textId="77777777" w:rsidR="00894EDD" w:rsidRDefault="00894EDD" w:rsidP="00444B4B">
      <w:pPr>
        <w:spacing w:after="0" w:line="240" w:lineRule="auto"/>
      </w:pPr>
      <w:r>
        <w:separator/>
      </w:r>
    </w:p>
  </w:endnote>
  <w:endnote w:type="continuationSeparator" w:id="0">
    <w:p w14:paraId="48553C52" w14:textId="77777777" w:rsidR="00894EDD" w:rsidRDefault="00894EDD" w:rsidP="004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1670" w14:textId="77777777" w:rsidR="003C40F0" w:rsidRDefault="005406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fldChar w:fldCharType="end"/>
    </w:r>
  </w:p>
  <w:p w14:paraId="15D2C95E" w14:textId="77777777" w:rsidR="003C40F0" w:rsidRPr="00495517" w:rsidRDefault="00894EDD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46C5" w14:textId="5BF53D5B" w:rsidR="003C40F0" w:rsidRDefault="00894EDD" w:rsidP="003F33D0">
    <w:pPr>
      <w:pStyle w:val="Stopka"/>
      <w:jc w:val="center"/>
      <w:rPr>
        <w:rStyle w:val="NrStronyZnak"/>
        <w:rFonts w:eastAsia="Calibri"/>
      </w:rPr>
    </w:pPr>
  </w:p>
  <w:p w14:paraId="0197AFF6" w14:textId="77777777" w:rsidR="003C40F0" w:rsidRDefault="00894EDD" w:rsidP="003F33D0">
    <w:pPr>
      <w:pStyle w:val="Stopka"/>
      <w:jc w:val="center"/>
      <w:rPr>
        <w:rStyle w:val="NrStronyZnak"/>
        <w:rFonts w:eastAsia="Calibri"/>
      </w:rPr>
    </w:pPr>
  </w:p>
  <w:p w14:paraId="33463347" w14:textId="77777777" w:rsidR="003C40F0" w:rsidRPr="00495517" w:rsidRDefault="005406E9" w:rsidP="003F33D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54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DF6C" w14:textId="77777777" w:rsidR="00894EDD" w:rsidRDefault="00894EDD" w:rsidP="00444B4B">
      <w:pPr>
        <w:spacing w:after="0" w:line="240" w:lineRule="auto"/>
      </w:pPr>
      <w:r>
        <w:separator/>
      </w:r>
    </w:p>
  </w:footnote>
  <w:footnote w:type="continuationSeparator" w:id="0">
    <w:p w14:paraId="747BA20B" w14:textId="77777777" w:rsidR="00894EDD" w:rsidRDefault="00894EDD" w:rsidP="004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7"/>
      <w:gridCol w:w="5595"/>
    </w:tblGrid>
    <w:tr w:rsidR="00444B4B" w:rsidRPr="007F03FF" w14:paraId="43B425FF" w14:textId="77777777" w:rsidTr="00444B4B">
      <w:trPr>
        <w:cantSplit/>
        <w:trHeight w:val="390"/>
      </w:trPr>
      <w:tc>
        <w:tcPr>
          <w:tcW w:w="3647" w:type="dxa"/>
        </w:tcPr>
        <w:p w14:paraId="2458B049" w14:textId="29899AAC" w:rsidR="003C40F0" w:rsidRPr="003A4DD7" w:rsidRDefault="00894EDD" w:rsidP="00D1573A">
          <w:pPr>
            <w:pStyle w:val="Nagwek"/>
          </w:pPr>
        </w:p>
      </w:tc>
      <w:tc>
        <w:tcPr>
          <w:tcW w:w="5595" w:type="dxa"/>
        </w:tcPr>
        <w:p w14:paraId="48AA2E04" w14:textId="6A3FB82E" w:rsidR="003C40F0" w:rsidRPr="007F03FF" w:rsidRDefault="00894EDD" w:rsidP="006852B2">
          <w:pPr>
            <w:pStyle w:val="Nagwek2"/>
            <w:tabs>
              <w:tab w:val="left" w:pos="4080"/>
            </w:tabs>
            <w:rPr>
              <w:color w:val="auto"/>
            </w:rPr>
          </w:pPr>
        </w:p>
      </w:tc>
    </w:tr>
  </w:tbl>
  <w:p w14:paraId="54EE7550" w14:textId="77777777" w:rsidR="003C40F0" w:rsidRPr="004174EB" w:rsidRDefault="00894EDD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4B"/>
    <w:rsid w:val="001B726F"/>
    <w:rsid w:val="00444B4B"/>
    <w:rsid w:val="005406E9"/>
    <w:rsid w:val="00894ED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E3D9"/>
  <w15:chartTrackingRefBased/>
  <w15:docId w15:val="{1E904433-C7D4-43A1-8A81-B53F013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B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44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444B4B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44B4B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444B4B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444B4B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cp:lastPrinted>2020-02-14T13:25:00Z</cp:lastPrinted>
  <dcterms:created xsi:type="dcterms:W3CDTF">2020-02-14T12:48:00Z</dcterms:created>
  <dcterms:modified xsi:type="dcterms:W3CDTF">2020-02-14T13:27:00Z</dcterms:modified>
</cp:coreProperties>
</file>