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0C" w:rsidRDefault="00534A0C" w:rsidP="00534A0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A56EE3">
        <w:rPr>
          <w:noProof/>
        </w:rPr>
        <w:drawing>
          <wp:anchor distT="0" distB="0" distL="114300" distR="114300" simplePos="0" relativeHeight="251661312" behindDoc="0" locked="0" layoutInCell="1" allowOverlap="1" wp14:anchorId="23CA0AB7" wp14:editId="1909CB40">
            <wp:simplePos x="0" y="0"/>
            <wp:positionH relativeFrom="margin">
              <wp:posOffset>3061335</wp:posOffset>
            </wp:positionH>
            <wp:positionV relativeFrom="margin">
              <wp:posOffset>80010</wp:posOffset>
            </wp:positionV>
            <wp:extent cx="529590" cy="529590"/>
            <wp:effectExtent l="0" t="0" r="381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A0C" w:rsidRDefault="00534A0C" w:rsidP="00534A0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C26D3" w:rsidRDefault="008D2D55" w:rsidP="00534A0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Lato" w:hAnsi="Lato"/>
          <w:noProof/>
          <w:sz w:val="72"/>
        </w:rPr>
        <w:drawing>
          <wp:anchor distT="0" distB="0" distL="114300" distR="114300" simplePos="0" relativeHeight="251659264" behindDoc="0" locked="0" layoutInCell="1" allowOverlap="1" wp14:anchorId="02F1FA62" wp14:editId="181F3262">
            <wp:simplePos x="0" y="0"/>
            <wp:positionH relativeFrom="margin">
              <wp:posOffset>1952881</wp:posOffset>
            </wp:positionH>
            <wp:positionV relativeFrom="margin">
              <wp:posOffset>1769061</wp:posOffset>
            </wp:positionV>
            <wp:extent cx="2259330" cy="3488055"/>
            <wp:effectExtent l="0" t="0" r="7620" b="0"/>
            <wp:wrapThrough wrapText="bothSides">
              <wp:wrapPolygon edited="0">
                <wp:start x="21600" y="21600"/>
                <wp:lineTo x="21600" y="130"/>
                <wp:lineTo x="109" y="130"/>
                <wp:lineTo x="109" y="21600"/>
                <wp:lineTo x="21600" y="2160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59330" cy="348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A0C">
        <w:rPr>
          <w:rFonts w:ascii="Times New Roman" w:hAnsi="Times New Roman" w:cs="Times New Roman"/>
          <w:b/>
          <w:sz w:val="32"/>
          <w:szCs w:val="32"/>
          <w:u w:val="single"/>
        </w:rPr>
        <w:t xml:space="preserve">MAGURSKI PARK NARODOWY ZAPRASZA NA </w:t>
      </w:r>
      <w:r w:rsidR="00534A0C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WARSZTATY PRZYRODNICZE:</w:t>
      </w:r>
      <w:r w:rsidR="00534A0C">
        <w:rPr>
          <w:rFonts w:ascii="Times New Roman" w:hAnsi="Times New Roman" w:cs="Times New Roman"/>
          <w:b/>
          <w:sz w:val="32"/>
          <w:szCs w:val="32"/>
          <w:u w:val="single"/>
        </w:rPr>
        <w:br/>
        <w:t>„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NIETOPERZE W BESKIDZIE NISKIM. CZY CHRONIĆ I JAK CHRONIĆ?</w:t>
      </w:r>
      <w:r w:rsidR="00534A0C">
        <w:rPr>
          <w:rFonts w:ascii="Times New Roman" w:hAnsi="Times New Roman" w:cs="Times New Roman"/>
          <w:b/>
          <w:sz w:val="32"/>
          <w:szCs w:val="32"/>
          <w:u w:val="single"/>
        </w:rPr>
        <w:t>”</w:t>
      </w:r>
    </w:p>
    <w:p w:rsidR="00534A0C" w:rsidRDefault="00534A0C" w:rsidP="00534A0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34A0C" w:rsidRDefault="00534A0C" w:rsidP="00534A0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34A0C" w:rsidRDefault="00534A0C" w:rsidP="00534A0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34A0C" w:rsidRDefault="00534A0C" w:rsidP="00534A0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34A0C" w:rsidRDefault="00534A0C" w:rsidP="00534A0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34A0C" w:rsidRDefault="00534A0C" w:rsidP="00534A0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34A0C" w:rsidRDefault="00534A0C" w:rsidP="00534A0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34A0C" w:rsidRDefault="00534A0C" w:rsidP="00534A0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34A0C" w:rsidRDefault="00534A0C" w:rsidP="00534A0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34A0C" w:rsidRDefault="00534A0C" w:rsidP="00534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A0C" w:rsidRPr="005E361F" w:rsidRDefault="00534A0C" w:rsidP="00534A0C">
      <w:pPr>
        <w:jc w:val="both"/>
        <w:rPr>
          <w:rFonts w:cs="Times New Roman"/>
          <w:sz w:val="26"/>
          <w:szCs w:val="26"/>
        </w:rPr>
      </w:pPr>
      <w:r w:rsidRPr="005E361F">
        <w:rPr>
          <w:rFonts w:cs="Times New Roman"/>
          <w:sz w:val="26"/>
          <w:szCs w:val="26"/>
        </w:rPr>
        <w:t xml:space="preserve">W piątek, </w:t>
      </w:r>
      <w:r w:rsidRPr="005E361F">
        <w:rPr>
          <w:rFonts w:cs="Times New Roman"/>
          <w:b/>
          <w:sz w:val="26"/>
          <w:szCs w:val="26"/>
          <w:u w:val="single"/>
        </w:rPr>
        <w:t>26 kwietnia 2019</w:t>
      </w:r>
      <w:r w:rsidRPr="005E361F">
        <w:rPr>
          <w:rFonts w:cs="Times New Roman"/>
          <w:sz w:val="26"/>
          <w:szCs w:val="26"/>
        </w:rPr>
        <w:t xml:space="preserve"> zapraszamy do Ośrodka Edukacyjno-Muzealnego im. Jana Szafrańskiego na zajęcia </w:t>
      </w:r>
      <w:proofErr w:type="spellStart"/>
      <w:r w:rsidR="0074388A" w:rsidRPr="005E361F">
        <w:rPr>
          <w:sz w:val="26"/>
          <w:szCs w:val="26"/>
        </w:rPr>
        <w:t>chiropterologiczne</w:t>
      </w:r>
      <w:proofErr w:type="spellEnd"/>
      <w:r w:rsidR="0074388A" w:rsidRPr="005E361F">
        <w:rPr>
          <w:rFonts w:cs="Times New Roman"/>
          <w:sz w:val="26"/>
          <w:szCs w:val="26"/>
        </w:rPr>
        <w:t xml:space="preserve"> </w:t>
      </w:r>
      <w:r w:rsidRPr="005E361F">
        <w:rPr>
          <w:rFonts w:cs="Times New Roman"/>
          <w:sz w:val="26"/>
          <w:szCs w:val="26"/>
        </w:rPr>
        <w:t>prowadzone przez Pana Konrada Bidzińskiego.</w:t>
      </w:r>
    </w:p>
    <w:p w:rsidR="005E361F" w:rsidRPr="005E361F" w:rsidRDefault="005E361F" w:rsidP="005E361F">
      <w:pPr>
        <w:rPr>
          <w:rFonts w:cs="Times New Roman"/>
          <w:sz w:val="26"/>
          <w:szCs w:val="26"/>
        </w:rPr>
      </w:pPr>
      <w:r w:rsidRPr="005E361F">
        <w:rPr>
          <w:rFonts w:cs="Times New Roman"/>
          <w:sz w:val="26"/>
          <w:szCs w:val="26"/>
        </w:rPr>
        <w:t xml:space="preserve">Zajęcia rozpoczną się o godz. </w:t>
      </w:r>
      <w:r w:rsidRPr="005E361F">
        <w:rPr>
          <w:rFonts w:cs="Times New Roman"/>
          <w:b/>
          <w:sz w:val="26"/>
          <w:szCs w:val="26"/>
        </w:rPr>
        <w:t xml:space="preserve">18:00 </w:t>
      </w:r>
      <w:r w:rsidRPr="005E361F">
        <w:rPr>
          <w:rFonts w:cs="Times New Roman"/>
          <w:sz w:val="26"/>
          <w:szCs w:val="26"/>
        </w:rPr>
        <w:t>i będ</w:t>
      </w:r>
      <w:r>
        <w:rPr>
          <w:rFonts w:cs="Times New Roman"/>
          <w:sz w:val="26"/>
          <w:szCs w:val="26"/>
        </w:rPr>
        <w:t>ą</w:t>
      </w:r>
      <w:r w:rsidRPr="005E361F">
        <w:rPr>
          <w:rFonts w:cs="Times New Roman"/>
          <w:sz w:val="26"/>
          <w:szCs w:val="26"/>
        </w:rPr>
        <w:t xml:space="preserve"> podzielon</w:t>
      </w:r>
      <w:r>
        <w:rPr>
          <w:rFonts w:cs="Times New Roman"/>
          <w:sz w:val="26"/>
          <w:szCs w:val="26"/>
        </w:rPr>
        <w:t>e</w:t>
      </w:r>
      <w:r w:rsidRPr="005E361F">
        <w:rPr>
          <w:rFonts w:cs="Times New Roman"/>
          <w:sz w:val="26"/>
          <w:szCs w:val="26"/>
        </w:rPr>
        <w:t xml:space="preserve"> na dwie części.</w:t>
      </w:r>
    </w:p>
    <w:p w:rsidR="005E361F" w:rsidRPr="005E361F" w:rsidRDefault="005E361F" w:rsidP="005E361F">
      <w:pPr>
        <w:rPr>
          <w:rFonts w:cs="Times New Roman"/>
          <w:sz w:val="26"/>
          <w:szCs w:val="26"/>
        </w:rPr>
      </w:pPr>
      <w:r w:rsidRPr="005E361F">
        <w:rPr>
          <w:rFonts w:cs="Times New Roman"/>
          <w:b/>
          <w:sz w:val="26"/>
          <w:szCs w:val="26"/>
          <w:u w:val="single"/>
        </w:rPr>
        <w:t xml:space="preserve">Część pierwsza: </w:t>
      </w:r>
      <w:r w:rsidRPr="005E361F">
        <w:rPr>
          <w:rFonts w:cs="Times New Roman"/>
          <w:sz w:val="26"/>
          <w:szCs w:val="26"/>
        </w:rPr>
        <w:t>część teoretyczna, podczas której prowadzący przekaże podstawową wiedzę z</w:t>
      </w:r>
      <w:r>
        <w:rPr>
          <w:rFonts w:cs="Times New Roman"/>
          <w:sz w:val="26"/>
          <w:szCs w:val="26"/>
        </w:rPr>
        <w:t> </w:t>
      </w:r>
      <w:r w:rsidRPr="005E361F">
        <w:rPr>
          <w:rFonts w:cs="Times New Roman"/>
          <w:sz w:val="26"/>
          <w:szCs w:val="26"/>
        </w:rPr>
        <w:t>zakresu życia nietoperzy oraz o najważniejszych aspektach ich ochrony.</w:t>
      </w:r>
      <w:r w:rsidR="008D2D55">
        <w:rPr>
          <w:rFonts w:cs="Times New Roman"/>
          <w:sz w:val="26"/>
          <w:szCs w:val="26"/>
        </w:rPr>
        <w:t xml:space="preserve"> </w:t>
      </w:r>
      <w:r w:rsidR="008D2D55" w:rsidRPr="005E361F">
        <w:rPr>
          <w:rFonts w:cs="Times New Roman"/>
          <w:sz w:val="26"/>
          <w:szCs w:val="26"/>
        </w:rPr>
        <w:t>Uczestnicy zbudują również budki lęgowe dla nietoperzy.</w:t>
      </w:r>
    </w:p>
    <w:p w:rsidR="005E361F" w:rsidRPr="005E361F" w:rsidRDefault="005E361F" w:rsidP="005E361F">
      <w:pPr>
        <w:rPr>
          <w:rFonts w:cs="Times New Roman"/>
          <w:sz w:val="26"/>
          <w:szCs w:val="26"/>
        </w:rPr>
      </w:pPr>
      <w:r w:rsidRPr="005E361F">
        <w:rPr>
          <w:rFonts w:cs="Times New Roman"/>
          <w:b/>
          <w:sz w:val="26"/>
          <w:szCs w:val="26"/>
          <w:u w:val="single"/>
        </w:rPr>
        <w:t>Część druga:</w:t>
      </w:r>
      <w:r w:rsidRPr="005E361F">
        <w:rPr>
          <w:rFonts w:cs="Times New Roman"/>
          <w:sz w:val="26"/>
          <w:szCs w:val="26"/>
        </w:rPr>
        <w:t xml:space="preserve"> wyjście w teren na Zalew w Krempnej, w celu nasłuchiwania odgłosów nietoperzy przy pomocy heterodynowych detektorów ultradźwięków. </w:t>
      </w:r>
    </w:p>
    <w:p w:rsidR="005E361F" w:rsidRPr="005E361F" w:rsidRDefault="005E361F" w:rsidP="005E361F">
      <w:pPr>
        <w:rPr>
          <w:rFonts w:cs="Times New Roman"/>
          <w:sz w:val="26"/>
          <w:szCs w:val="26"/>
        </w:rPr>
      </w:pPr>
      <w:r w:rsidRPr="005E361F">
        <w:rPr>
          <w:rFonts w:cs="Times New Roman"/>
          <w:sz w:val="26"/>
          <w:szCs w:val="26"/>
        </w:rPr>
        <w:t xml:space="preserve">Całość potrwa ok. </w:t>
      </w:r>
      <w:r w:rsidR="008D2D55">
        <w:rPr>
          <w:rFonts w:cs="Times New Roman"/>
          <w:sz w:val="26"/>
          <w:szCs w:val="26"/>
        </w:rPr>
        <w:t>3</w:t>
      </w:r>
      <w:r w:rsidRPr="005E361F">
        <w:rPr>
          <w:rFonts w:cs="Times New Roman"/>
          <w:sz w:val="26"/>
          <w:szCs w:val="26"/>
        </w:rPr>
        <w:t xml:space="preserve"> godzin.</w:t>
      </w:r>
    </w:p>
    <w:p w:rsidR="005E361F" w:rsidRDefault="005E361F" w:rsidP="005E361F">
      <w:pPr>
        <w:jc w:val="right"/>
        <w:rPr>
          <w:rStyle w:val="4n-j"/>
          <w:rFonts w:ascii="Lato" w:hAnsi="Lato"/>
          <w:szCs w:val="28"/>
        </w:rPr>
      </w:pPr>
      <w:r>
        <w:rPr>
          <w:rStyle w:val="4n-j"/>
          <w:rFonts w:ascii="Lato" w:hAnsi="Lato"/>
          <w:b/>
          <w:sz w:val="28"/>
          <w:szCs w:val="28"/>
        </w:rPr>
        <w:t>ZAPRASZAMY!</w:t>
      </w:r>
      <w:r w:rsidR="0074388A">
        <w:rPr>
          <w:rStyle w:val="4n-j"/>
          <w:rFonts w:ascii="Lato" w:hAnsi="Lato"/>
          <w:szCs w:val="28"/>
        </w:rPr>
        <w:br/>
      </w:r>
    </w:p>
    <w:p w:rsidR="00534A0C" w:rsidRPr="00534A0C" w:rsidRDefault="0074388A" w:rsidP="005E3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61F">
        <w:rPr>
          <w:rStyle w:val="4n-j"/>
          <w:rFonts w:ascii="Lato" w:hAnsi="Lato"/>
          <w:sz w:val="20"/>
          <w:szCs w:val="28"/>
        </w:rPr>
        <w:t xml:space="preserve">Realizacja projektu  POIS.02.04.00-00-0168/16 </w:t>
      </w:r>
      <w:r w:rsidRPr="005E361F">
        <w:rPr>
          <w:rStyle w:val="4n-j"/>
          <w:rFonts w:ascii="Lato" w:hAnsi="Lato"/>
          <w:sz w:val="20"/>
          <w:szCs w:val="28"/>
        </w:rPr>
        <w:br/>
        <w:t>„Ochrona zasobów przyrodniczych Magurskiego Parku Narodowego”</w:t>
      </w:r>
      <w:r w:rsidR="00534A0C" w:rsidRPr="009C74B9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4A2BEA8" wp14:editId="52791A35">
            <wp:simplePos x="0" y="0"/>
            <wp:positionH relativeFrom="margin">
              <wp:posOffset>-342900</wp:posOffset>
            </wp:positionH>
            <wp:positionV relativeFrom="margin">
              <wp:posOffset>8858250</wp:posOffset>
            </wp:positionV>
            <wp:extent cx="7330440" cy="955040"/>
            <wp:effectExtent l="0" t="0" r="381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4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4A0C" w:rsidRPr="00534A0C" w:rsidSect="00534A0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0C"/>
    <w:rsid w:val="00534A0C"/>
    <w:rsid w:val="005E361F"/>
    <w:rsid w:val="0074388A"/>
    <w:rsid w:val="0080075B"/>
    <w:rsid w:val="008D2D55"/>
    <w:rsid w:val="00DC26D3"/>
    <w:rsid w:val="00D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18100-E1A2-4CB0-96E2-41050F4C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n-j">
    <w:name w:val="_4n-j"/>
    <w:basedOn w:val="Domylnaczcionkaakapitu"/>
    <w:rsid w:val="0074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Krzyżak</dc:creator>
  <cp:keywords/>
  <dc:description/>
  <cp:lastModifiedBy>Sabina Skauba</cp:lastModifiedBy>
  <cp:revision>2</cp:revision>
  <dcterms:created xsi:type="dcterms:W3CDTF">2019-04-23T12:20:00Z</dcterms:created>
  <dcterms:modified xsi:type="dcterms:W3CDTF">2019-04-23T12:20:00Z</dcterms:modified>
</cp:coreProperties>
</file>